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4E13" w14:textId="77777777" w:rsidR="002B436F" w:rsidRDefault="005A1AC6">
      <w:pPr>
        <w:spacing w:before="200" w:after="20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INTELLECTUAL PROPERTY AGREEMENT</w:t>
      </w:r>
    </w:p>
    <w:p w14:paraId="56B2F628" w14:textId="77777777" w:rsidR="002B436F" w:rsidRDefault="005A1AC6">
      <w:pPr>
        <w:spacing w:before="200"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PARTIES</w:t>
      </w:r>
    </w:p>
    <w:p w14:paraId="2A9A52C5" w14:textId="77777777" w:rsidR="002B436F" w:rsidRDefault="005A1AC6">
      <w:pPr>
        <w:numPr>
          <w:ilvl w:val="0"/>
          <w:numId w:val="2"/>
        </w:numPr>
        <w:pBdr>
          <w:top w:val="nil"/>
          <w:left w:val="nil"/>
          <w:bottom w:val="nil"/>
          <w:right w:val="nil"/>
          <w:between w:val="nil"/>
        </w:pBdr>
        <w:spacing w:before="200" w:after="200"/>
        <w:jc w:val="both"/>
        <w:rPr>
          <w:color w:val="000000"/>
          <w:sz w:val="24"/>
          <w:szCs w:val="24"/>
        </w:rPr>
      </w:pPr>
      <w:r>
        <w:rPr>
          <w:rFonts w:ascii="Times New Roman" w:eastAsia="Times New Roman" w:hAnsi="Times New Roman" w:cs="Times New Roman"/>
          <w:color w:val="000000"/>
          <w:sz w:val="24"/>
          <w:szCs w:val="24"/>
        </w:rPr>
        <w:t xml:space="preserve">This Intellectual Property Agreement (hereinafter referred to as the </w:t>
      </w:r>
      <w:r>
        <w:rPr>
          <w:rFonts w:ascii="Times New Roman" w:eastAsia="Times New Roman" w:hAnsi="Times New Roman" w:cs="Times New Roman"/>
          <w:b/>
          <w:color w:val="000000"/>
          <w:sz w:val="24"/>
          <w:szCs w:val="24"/>
        </w:rPr>
        <w:t>“Agreement”</w:t>
      </w:r>
      <w:r>
        <w:rPr>
          <w:rFonts w:ascii="Times New Roman" w:eastAsia="Times New Roman" w:hAnsi="Times New Roman" w:cs="Times New Roman"/>
          <w:color w:val="000000"/>
          <w:sz w:val="24"/>
          <w:szCs w:val="24"/>
        </w:rPr>
        <w:t xml:space="preserve">) is entered into on ________________ (the </w:t>
      </w:r>
      <w:r>
        <w:rPr>
          <w:rFonts w:ascii="Times New Roman" w:eastAsia="Times New Roman" w:hAnsi="Times New Roman" w:cs="Times New Roman"/>
          <w:b/>
          <w:color w:val="000000"/>
          <w:sz w:val="24"/>
          <w:szCs w:val="24"/>
        </w:rPr>
        <w:t>“Effective Date”</w:t>
      </w:r>
      <w:r>
        <w:rPr>
          <w:rFonts w:ascii="Times New Roman" w:eastAsia="Times New Roman" w:hAnsi="Times New Roman" w:cs="Times New Roman"/>
          <w:color w:val="000000"/>
          <w:sz w:val="24"/>
          <w:szCs w:val="24"/>
        </w:rPr>
        <w:t xml:space="preserve">), by and between ________________________, with an address of ________________ (hereinafter referred to as the </w:t>
      </w:r>
      <w:r>
        <w:rPr>
          <w:rFonts w:ascii="Times New Roman" w:eastAsia="Times New Roman" w:hAnsi="Times New Roman" w:cs="Times New Roman"/>
          <w:b/>
          <w:color w:val="000000"/>
          <w:sz w:val="24"/>
          <w:szCs w:val="24"/>
        </w:rPr>
        <w:t>“Employee”</w:t>
      </w:r>
      <w:r>
        <w:rPr>
          <w:rFonts w:ascii="Times New Roman" w:eastAsia="Times New Roman" w:hAnsi="Times New Roman" w:cs="Times New Roman"/>
          <w:color w:val="000000"/>
          <w:sz w:val="24"/>
          <w:szCs w:val="24"/>
        </w:rPr>
        <w:t xml:space="preserve">), and ________________, with an address of ________________ (hereinafter referred to as the </w:t>
      </w:r>
      <w:r>
        <w:rPr>
          <w:rFonts w:ascii="Times New Roman" w:eastAsia="Times New Roman" w:hAnsi="Times New Roman" w:cs="Times New Roman"/>
          <w:b/>
          <w:color w:val="000000"/>
          <w:sz w:val="24"/>
          <w:szCs w:val="24"/>
        </w:rPr>
        <w:t>“Employer”</w:t>
      </w:r>
      <w:r>
        <w:rPr>
          <w:rFonts w:ascii="Times New Roman" w:eastAsia="Times New Roman" w:hAnsi="Times New Roman" w:cs="Times New Roman"/>
          <w:color w:val="000000"/>
          <w:sz w:val="24"/>
          <w:szCs w:val="24"/>
        </w:rPr>
        <w:t xml:space="preserve">) (collectively referred to as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color w:val="000000"/>
          <w:sz w:val="24"/>
          <w:szCs w:val="24"/>
        </w:rPr>
        <w:t>“Parties”</w:t>
      </w:r>
      <w:r>
        <w:rPr>
          <w:rFonts w:ascii="Times New Roman" w:eastAsia="Times New Roman" w:hAnsi="Times New Roman" w:cs="Times New Roman"/>
          <w:color w:val="000000"/>
          <w:sz w:val="24"/>
          <w:szCs w:val="24"/>
        </w:rPr>
        <w:t>).</w:t>
      </w:r>
    </w:p>
    <w:p w14:paraId="7D661B2A" w14:textId="77777777" w:rsidR="002B436F" w:rsidRDefault="005A1AC6">
      <w:pPr>
        <w:spacing w:before="200" w:after="20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INTELLECTUAL PROPERTY</w:t>
      </w:r>
    </w:p>
    <w:p w14:paraId="512D2506" w14:textId="77777777" w:rsidR="002B436F" w:rsidRDefault="005A1AC6">
      <w:pPr>
        <w:numPr>
          <w:ilvl w:val="0"/>
          <w:numId w:val="2"/>
        </w:numPr>
        <w:pBdr>
          <w:top w:val="nil"/>
          <w:left w:val="nil"/>
          <w:bottom w:val="nil"/>
          <w:right w:val="nil"/>
          <w:between w:val="nil"/>
        </w:pBdr>
        <w:spacing w:before="200" w:after="200" w:line="240" w:lineRule="auto"/>
        <w:jc w:val="both"/>
        <w:rPr>
          <w:color w:val="000000"/>
          <w:sz w:val="24"/>
          <w:szCs w:val="24"/>
        </w:rPr>
      </w:pPr>
      <w:r>
        <w:rPr>
          <w:rFonts w:ascii="Times New Roman" w:eastAsia="Times New Roman" w:hAnsi="Times New Roman" w:cs="Times New Roman"/>
          <w:color w:val="000000"/>
          <w:sz w:val="24"/>
          <w:szCs w:val="24"/>
        </w:rPr>
        <w:t>The Parties hereby agree that the Employee assigns the Employer all the present and future rights</w:t>
      </w:r>
      <w:r>
        <w:rPr>
          <w:rFonts w:ascii="Times New Roman" w:eastAsia="Times New Roman" w:hAnsi="Times New Roman" w:cs="Times New Roman"/>
          <w:sz w:val="24"/>
          <w:szCs w:val="24"/>
        </w:rPr>
        <w:t xml:space="preserve"> and</w:t>
      </w:r>
      <w:r>
        <w:rPr>
          <w:rFonts w:ascii="Times New Roman" w:eastAsia="Times New Roman" w:hAnsi="Times New Roman" w:cs="Times New Roman"/>
          <w:color w:val="000000"/>
          <w:sz w:val="24"/>
          <w:szCs w:val="24"/>
        </w:rPr>
        <w:t xml:space="preserve"> title, as well as the interest to all intellectual property (hereinafter referred to as “</w:t>
      </w:r>
      <w:r>
        <w:rPr>
          <w:rFonts w:ascii="Times New Roman" w:eastAsia="Times New Roman" w:hAnsi="Times New Roman" w:cs="Times New Roman"/>
          <w:b/>
          <w:color w:val="000000"/>
          <w:sz w:val="24"/>
          <w:szCs w:val="24"/>
        </w:rPr>
        <w:t>Intellectual Property</w:t>
      </w:r>
      <w:r>
        <w:rPr>
          <w:rFonts w:ascii="Times New Roman" w:eastAsia="Times New Roman" w:hAnsi="Times New Roman" w:cs="Times New Roman"/>
          <w:color w:val="000000"/>
          <w:sz w:val="24"/>
          <w:szCs w:val="24"/>
        </w:rPr>
        <w:t>”) tha</w:t>
      </w:r>
      <w:r>
        <w:rPr>
          <w:rFonts w:ascii="Times New Roman" w:eastAsia="Times New Roman" w:hAnsi="Times New Roman" w:cs="Times New Roman"/>
          <w:color w:val="000000"/>
          <w:sz w:val="24"/>
          <w:szCs w:val="24"/>
        </w:rPr>
        <w:t xml:space="preserve">t is created and/or discovered during the term of their employment. </w:t>
      </w:r>
    </w:p>
    <w:p w14:paraId="4BF2404E" w14:textId="77777777" w:rsidR="002B436F" w:rsidRDefault="005A1AC6">
      <w:pPr>
        <w:numPr>
          <w:ilvl w:val="0"/>
          <w:numId w:val="2"/>
        </w:numPr>
        <w:pBdr>
          <w:top w:val="nil"/>
          <w:left w:val="nil"/>
          <w:bottom w:val="nil"/>
          <w:right w:val="nil"/>
          <w:between w:val="nil"/>
        </w:pBdr>
        <w:spacing w:before="200" w:after="200" w:line="240" w:lineRule="auto"/>
        <w:jc w:val="both"/>
        <w:rPr>
          <w:color w:val="000000"/>
          <w:sz w:val="24"/>
          <w:szCs w:val="24"/>
        </w:rPr>
      </w:pPr>
      <w:r>
        <w:rPr>
          <w:rFonts w:ascii="Times New Roman" w:eastAsia="Times New Roman" w:hAnsi="Times New Roman" w:cs="Times New Roman"/>
          <w:color w:val="000000"/>
          <w:sz w:val="24"/>
          <w:szCs w:val="24"/>
        </w:rPr>
        <w:t>Intellectual Property includes, but is not limited to, trademarks, trade names, service marks, service mark registrations, service names, patents, patent rights, copyrights, inventions, l</w:t>
      </w:r>
      <w:r>
        <w:rPr>
          <w:rFonts w:ascii="Times New Roman" w:eastAsia="Times New Roman" w:hAnsi="Times New Roman" w:cs="Times New Roman"/>
          <w:color w:val="000000"/>
          <w:sz w:val="24"/>
          <w:szCs w:val="24"/>
        </w:rPr>
        <w:t xml:space="preserve">icenses, approvals, governmental authorizations, trade secrets, algorithms, codes, inventions, processes, software, formulas, ideas, concepts and developments. </w:t>
      </w:r>
    </w:p>
    <w:p w14:paraId="2799C41C" w14:textId="77777777" w:rsidR="002B436F" w:rsidRDefault="005A1AC6">
      <w:pPr>
        <w:spacing w:before="200" w:after="20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PRIOR INVENTIONS</w:t>
      </w:r>
    </w:p>
    <w:p w14:paraId="51051C7F" w14:textId="77777777" w:rsidR="002B436F" w:rsidRDefault="005A1AC6">
      <w:pPr>
        <w:numPr>
          <w:ilvl w:val="0"/>
          <w:numId w:val="2"/>
        </w:numPr>
        <w:pBdr>
          <w:top w:val="nil"/>
          <w:left w:val="nil"/>
          <w:bottom w:val="nil"/>
          <w:right w:val="nil"/>
          <w:between w:val="nil"/>
        </w:pBdr>
        <w:spacing w:before="200" w:after="200" w:line="240" w:lineRule="auto"/>
        <w:rPr>
          <w:color w:val="000000"/>
          <w:sz w:val="24"/>
          <w:szCs w:val="24"/>
        </w:rPr>
      </w:pPr>
      <w:r>
        <w:rPr>
          <w:rFonts w:ascii="Times New Roman" w:eastAsia="Times New Roman" w:hAnsi="Times New Roman" w:cs="Times New Roman"/>
          <w:color w:val="000000"/>
          <w:sz w:val="24"/>
          <w:szCs w:val="24"/>
        </w:rPr>
        <w:t xml:space="preserve">The Parties hereby agree that any Intellectual Property that has already been in existence prior to the employment of the Employee will remain the exclusive property of the Employee in case the Employee has a right, title, or interest in it. </w:t>
      </w:r>
    </w:p>
    <w:p w14:paraId="4C230210" w14:textId="77777777" w:rsidR="002B436F" w:rsidRDefault="005A1AC6">
      <w:pPr>
        <w:numPr>
          <w:ilvl w:val="0"/>
          <w:numId w:val="2"/>
        </w:numPr>
        <w:spacing w:before="200" w:after="200" w:line="240" w:lineRule="auto"/>
        <w:rPr>
          <w:sz w:val="24"/>
          <w:szCs w:val="24"/>
        </w:rPr>
      </w:pPr>
      <w:r>
        <w:rPr>
          <w:rFonts w:ascii="Times New Roman" w:eastAsia="Times New Roman" w:hAnsi="Times New Roman" w:cs="Times New Roman"/>
          <w:sz w:val="24"/>
          <w:szCs w:val="24"/>
        </w:rPr>
        <w:t>The prior inventions of the Employee are enlisted below:</w:t>
      </w:r>
    </w:p>
    <w:p w14:paraId="7612F60D" w14:textId="77777777" w:rsidR="002B436F" w:rsidRDefault="005A1AC6">
      <w:pPr>
        <w:numPr>
          <w:ilvl w:val="0"/>
          <w:numId w:val="1"/>
        </w:numPr>
        <w:pBdr>
          <w:top w:val="nil"/>
          <w:left w:val="nil"/>
          <w:bottom w:val="nil"/>
          <w:right w:val="nil"/>
          <w:between w:val="nil"/>
        </w:pBdr>
        <w:spacing w:before="200"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w:t>
      </w:r>
    </w:p>
    <w:p w14:paraId="5076538C" w14:textId="77777777" w:rsidR="002B436F" w:rsidRDefault="005A1AC6">
      <w:pPr>
        <w:numPr>
          <w:ilvl w:val="0"/>
          <w:numId w:val="1"/>
        </w:numPr>
        <w:pBdr>
          <w:top w:val="nil"/>
          <w:left w:val="nil"/>
          <w:bottom w:val="nil"/>
          <w:right w:val="nil"/>
          <w:between w:val="nil"/>
        </w:pBdr>
        <w:spacing w:before="200"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w:t>
      </w:r>
    </w:p>
    <w:p w14:paraId="66700164" w14:textId="77777777" w:rsidR="002B436F" w:rsidRDefault="005A1AC6">
      <w:pPr>
        <w:numPr>
          <w:ilvl w:val="0"/>
          <w:numId w:val="1"/>
        </w:numPr>
        <w:pBdr>
          <w:top w:val="nil"/>
          <w:left w:val="nil"/>
          <w:bottom w:val="nil"/>
          <w:right w:val="nil"/>
          <w:between w:val="nil"/>
        </w:pBdr>
        <w:spacing w:before="200"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w:t>
      </w:r>
    </w:p>
    <w:p w14:paraId="71F249DE" w14:textId="77777777" w:rsidR="002B436F" w:rsidRDefault="005A1AC6">
      <w:pPr>
        <w:numPr>
          <w:ilvl w:val="0"/>
          <w:numId w:val="1"/>
        </w:numPr>
        <w:pBdr>
          <w:top w:val="nil"/>
          <w:left w:val="nil"/>
          <w:bottom w:val="nil"/>
          <w:right w:val="nil"/>
          <w:between w:val="nil"/>
        </w:pBdr>
        <w:spacing w:before="200"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w:t>
      </w:r>
    </w:p>
    <w:p w14:paraId="7708C31B" w14:textId="77777777" w:rsidR="002B436F" w:rsidRDefault="005A1AC6">
      <w:pPr>
        <w:numPr>
          <w:ilvl w:val="0"/>
          <w:numId w:val="1"/>
        </w:numPr>
        <w:pBdr>
          <w:top w:val="nil"/>
          <w:left w:val="nil"/>
          <w:bottom w:val="nil"/>
          <w:right w:val="nil"/>
          <w:between w:val="nil"/>
        </w:pBdr>
        <w:spacing w:before="200"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w:t>
      </w:r>
    </w:p>
    <w:p w14:paraId="2631CD95" w14:textId="77777777" w:rsidR="002B436F" w:rsidRDefault="005A1AC6">
      <w:pPr>
        <w:numPr>
          <w:ilvl w:val="0"/>
          <w:numId w:val="1"/>
        </w:numPr>
        <w:pBdr>
          <w:top w:val="nil"/>
          <w:left w:val="nil"/>
          <w:bottom w:val="nil"/>
          <w:right w:val="nil"/>
          <w:between w:val="nil"/>
        </w:pBdr>
        <w:spacing w:before="200"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w:t>
      </w:r>
    </w:p>
    <w:p w14:paraId="5FA8A0D2" w14:textId="77777777" w:rsidR="002B436F" w:rsidRDefault="005A1AC6">
      <w:pPr>
        <w:numPr>
          <w:ilvl w:val="0"/>
          <w:numId w:val="1"/>
        </w:numPr>
        <w:pBdr>
          <w:top w:val="nil"/>
          <w:left w:val="nil"/>
          <w:bottom w:val="nil"/>
          <w:right w:val="nil"/>
          <w:between w:val="nil"/>
        </w:pBdr>
        <w:spacing w:before="200"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w:t>
      </w:r>
      <w:r>
        <w:rPr>
          <w:rFonts w:ascii="Times New Roman" w:eastAsia="Times New Roman" w:hAnsi="Times New Roman" w:cs="Times New Roman"/>
          <w:color w:val="000000"/>
          <w:sz w:val="24"/>
          <w:szCs w:val="24"/>
        </w:rPr>
        <w:t>__________</w:t>
      </w:r>
    </w:p>
    <w:p w14:paraId="632E945E" w14:textId="77777777" w:rsidR="002B436F" w:rsidRDefault="005A1AC6">
      <w:pPr>
        <w:numPr>
          <w:ilvl w:val="0"/>
          <w:numId w:val="1"/>
        </w:numPr>
        <w:pBdr>
          <w:top w:val="nil"/>
          <w:left w:val="nil"/>
          <w:bottom w:val="nil"/>
          <w:right w:val="nil"/>
          <w:between w:val="nil"/>
        </w:pBdr>
        <w:spacing w:before="200"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w:t>
      </w:r>
    </w:p>
    <w:p w14:paraId="0CFED290" w14:textId="77777777" w:rsidR="002B436F" w:rsidRDefault="005A1AC6">
      <w:pPr>
        <w:numPr>
          <w:ilvl w:val="0"/>
          <w:numId w:val="1"/>
        </w:numPr>
        <w:pBdr>
          <w:top w:val="nil"/>
          <w:left w:val="nil"/>
          <w:bottom w:val="nil"/>
          <w:right w:val="nil"/>
          <w:between w:val="nil"/>
        </w:pBdr>
        <w:spacing w:before="200"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w:t>
      </w:r>
    </w:p>
    <w:p w14:paraId="26E08DD2" w14:textId="77777777" w:rsidR="002B436F" w:rsidRDefault="005A1AC6">
      <w:pPr>
        <w:numPr>
          <w:ilvl w:val="0"/>
          <w:numId w:val="1"/>
        </w:numPr>
        <w:pBdr>
          <w:top w:val="nil"/>
          <w:left w:val="nil"/>
          <w:bottom w:val="nil"/>
          <w:right w:val="nil"/>
          <w:between w:val="nil"/>
        </w:pBdr>
        <w:spacing w:before="200" w:after="2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_____________________________</w:t>
      </w:r>
    </w:p>
    <w:p w14:paraId="0FAD6AEA" w14:textId="77777777" w:rsidR="002B436F" w:rsidRDefault="005A1AC6">
      <w:pPr>
        <w:spacing w:before="200" w:after="20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PATENT AND COPYRIGHT REGISTRATIONS</w:t>
      </w:r>
    </w:p>
    <w:p w14:paraId="0AEB3A46" w14:textId="77777777" w:rsidR="002B436F" w:rsidRDefault="005A1AC6">
      <w:pPr>
        <w:numPr>
          <w:ilvl w:val="0"/>
          <w:numId w:val="2"/>
        </w:numPr>
        <w:pBdr>
          <w:top w:val="nil"/>
          <w:left w:val="nil"/>
          <w:bottom w:val="nil"/>
          <w:right w:val="nil"/>
          <w:between w:val="nil"/>
        </w:pBdr>
        <w:spacing w:before="200" w:after="200" w:line="240" w:lineRule="auto"/>
        <w:rPr>
          <w:color w:val="000000"/>
          <w:sz w:val="24"/>
          <w:szCs w:val="24"/>
        </w:rPr>
      </w:pPr>
      <w:r>
        <w:rPr>
          <w:rFonts w:ascii="Times New Roman" w:eastAsia="Times New Roman" w:hAnsi="Times New Roman" w:cs="Times New Roman"/>
          <w:color w:val="000000"/>
          <w:sz w:val="24"/>
          <w:szCs w:val="24"/>
        </w:rPr>
        <w:t>Hereby, the Employee agrees that he/she will cooperate with the Employer in this Agreement as reasonably as possible for</w:t>
      </w:r>
      <w:r>
        <w:rPr>
          <w:rFonts w:ascii="Times New Roman" w:eastAsia="Times New Roman" w:hAnsi="Times New Roman" w:cs="Times New Roman"/>
          <w:color w:val="000000"/>
          <w:sz w:val="24"/>
          <w:szCs w:val="24"/>
        </w:rPr>
        <w:t xml:space="preserve"> the sake of obtaining the copyrights and patents that are needed for the security of the Employer’s ownership rights in the Intellectual Property. This cooperation will last during the course of the employment as well as after its termination. </w:t>
      </w:r>
    </w:p>
    <w:p w14:paraId="7D2749CC" w14:textId="77777777" w:rsidR="002B436F" w:rsidRDefault="005A1AC6">
      <w:pPr>
        <w:spacing w:before="200" w:after="20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w:t>
      </w:r>
    </w:p>
    <w:p w14:paraId="6747040E" w14:textId="77777777" w:rsidR="002B436F" w:rsidRDefault="005A1AC6">
      <w:pPr>
        <w:numPr>
          <w:ilvl w:val="0"/>
          <w:numId w:val="2"/>
        </w:numPr>
        <w:pBdr>
          <w:top w:val="nil"/>
          <w:left w:val="nil"/>
          <w:bottom w:val="nil"/>
          <w:right w:val="nil"/>
          <w:between w:val="nil"/>
        </w:pBdr>
        <w:spacing w:before="200" w:after="200" w:line="240" w:lineRule="auto"/>
        <w:rPr>
          <w:color w:val="000000"/>
          <w:sz w:val="24"/>
          <w:szCs w:val="24"/>
        </w:rPr>
      </w:pPr>
      <w:r>
        <w:rPr>
          <w:rFonts w:ascii="Times New Roman" w:eastAsia="Times New Roman" w:hAnsi="Times New Roman" w:cs="Times New Roman"/>
          <w:color w:val="000000"/>
          <w:sz w:val="24"/>
          <w:szCs w:val="24"/>
        </w:rPr>
        <w:t>This Agreement will begin on _____________________________ and will remain in effect until _____________________________.</w:t>
      </w:r>
    </w:p>
    <w:p w14:paraId="2A736B1F" w14:textId="77777777" w:rsidR="002B436F" w:rsidRDefault="005A1AC6">
      <w:pPr>
        <w:numPr>
          <w:ilvl w:val="0"/>
          <w:numId w:val="2"/>
        </w:numPr>
        <w:pBdr>
          <w:top w:val="nil"/>
          <w:left w:val="nil"/>
          <w:bottom w:val="nil"/>
          <w:right w:val="nil"/>
          <w:between w:val="nil"/>
        </w:pBdr>
        <w:spacing w:before="200" w:after="200" w:line="240" w:lineRule="auto"/>
        <w:rPr>
          <w:color w:val="000000"/>
          <w:sz w:val="24"/>
          <w:szCs w:val="24"/>
        </w:rPr>
      </w:pPr>
      <w:r>
        <w:rPr>
          <w:rFonts w:ascii="Times New Roman" w:eastAsia="Times New Roman" w:hAnsi="Times New Roman" w:cs="Times New Roman"/>
          <w:color w:val="000000"/>
          <w:sz w:val="24"/>
          <w:szCs w:val="24"/>
        </w:rPr>
        <w:t>After the termination of this Agreement, the Employer will acquire exclusive ownership rights to all the Employee’s post-employment in</w:t>
      </w:r>
      <w:r>
        <w:rPr>
          <w:rFonts w:ascii="Times New Roman" w:eastAsia="Times New Roman" w:hAnsi="Times New Roman" w:cs="Times New Roman"/>
          <w:color w:val="000000"/>
          <w:sz w:val="24"/>
          <w:szCs w:val="24"/>
        </w:rPr>
        <w:t>tellectual property that arises from or relates to his/her work for the Employer in this Agreement.</w:t>
      </w:r>
    </w:p>
    <w:p w14:paraId="28E15C87" w14:textId="77777777" w:rsidR="002B436F" w:rsidRDefault="005A1AC6">
      <w:pPr>
        <w:spacing w:before="200" w:after="20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RETURN OF DATA AND DOCUMENTS</w:t>
      </w:r>
    </w:p>
    <w:p w14:paraId="68A77FD5" w14:textId="77777777" w:rsidR="002B436F" w:rsidRDefault="005A1AC6">
      <w:pPr>
        <w:numPr>
          <w:ilvl w:val="0"/>
          <w:numId w:val="2"/>
        </w:numPr>
        <w:pBdr>
          <w:top w:val="nil"/>
          <w:left w:val="nil"/>
          <w:bottom w:val="nil"/>
          <w:right w:val="nil"/>
          <w:between w:val="nil"/>
        </w:pBdr>
        <w:spacing w:before="200" w:after="200" w:line="240" w:lineRule="auto"/>
        <w:rPr>
          <w:color w:val="000000"/>
          <w:sz w:val="24"/>
          <w:szCs w:val="24"/>
        </w:rPr>
      </w:pPr>
      <w:r>
        <w:rPr>
          <w:rFonts w:ascii="Times New Roman" w:eastAsia="Times New Roman" w:hAnsi="Times New Roman" w:cs="Times New Roman"/>
          <w:color w:val="000000"/>
          <w:sz w:val="24"/>
          <w:szCs w:val="24"/>
        </w:rPr>
        <w:t>The Parties agree that after the termination of this Agreement the Employee will return all the tangible embodiments of the Int</w:t>
      </w:r>
      <w:r>
        <w:rPr>
          <w:rFonts w:ascii="Times New Roman" w:eastAsia="Times New Roman" w:hAnsi="Times New Roman" w:cs="Times New Roman"/>
          <w:color w:val="000000"/>
          <w:sz w:val="24"/>
          <w:szCs w:val="24"/>
        </w:rPr>
        <w:t xml:space="preserve">ellectual Property immediately as per the orders of the Employer. Such include, but are not limited to drawings, documents, data and notes that are or have been developed during the course of the employment. </w:t>
      </w:r>
    </w:p>
    <w:p w14:paraId="7CDFF195" w14:textId="77777777" w:rsidR="002B436F" w:rsidRDefault="005A1AC6">
      <w:pPr>
        <w:numPr>
          <w:ilvl w:val="0"/>
          <w:numId w:val="2"/>
        </w:numPr>
        <w:pBdr>
          <w:top w:val="nil"/>
          <w:left w:val="nil"/>
          <w:bottom w:val="nil"/>
          <w:right w:val="nil"/>
          <w:between w:val="nil"/>
        </w:pBdr>
        <w:spacing w:before="200" w:after="200" w:line="240" w:lineRule="auto"/>
        <w:rPr>
          <w:color w:val="000000"/>
          <w:sz w:val="24"/>
          <w:szCs w:val="24"/>
        </w:rPr>
      </w:pPr>
      <w:r>
        <w:rPr>
          <w:rFonts w:ascii="Times New Roman" w:eastAsia="Times New Roman" w:hAnsi="Times New Roman" w:cs="Times New Roman"/>
          <w:color w:val="000000"/>
          <w:sz w:val="24"/>
          <w:szCs w:val="24"/>
        </w:rPr>
        <w:t>The Employee hereby agrees not to make any copi</w:t>
      </w:r>
      <w:r>
        <w:rPr>
          <w:rFonts w:ascii="Times New Roman" w:eastAsia="Times New Roman" w:hAnsi="Times New Roman" w:cs="Times New Roman"/>
          <w:color w:val="000000"/>
          <w:sz w:val="24"/>
          <w:szCs w:val="24"/>
        </w:rPr>
        <w:t>es of the tangible embodiments or try to recreate them.</w:t>
      </w:r>
    </w:p>
    <w:p w14:paraId="3643CDDA" w14:textId="77777777" w:rsidR="002B436F" w:rsidRDefault="005A1AC6">
      <w:pPr>
        <w:spacing w:before="200" w:after="20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ASSIGNMENT</w:t>
      </w:r>
    </w:p>
    <w:p w14:paraId="623CED40" w14:textId="77777777" w:rsidR="002B436F" w:rsidRDefault="005A1AC6">
      <w:pPr>
        <w:numPr>
          <w:ilvl w:val="0"/>
          <w:numId w:val="2"/>
        </w:numPr>
        <w:pBdr>
          <w:top w:val="nil"/>
          <w:left w:val="nil"/>
          <w:bottom w:val="nil"/>
          <w:right w:val="nil"/>
          <w:between w:val="nil"/>
        </w:pBdr>
        <w:spacing w:before="200" w:after="200" w:line="240" w:lineRule="auto"/>
        <w:rPr>
          <w:color w:val="000000"/>
          <w:sz w:val="24"/>
          <w:szCs w:val="24"/>
        </w:rPr>
      </w:pPr>
      <w:r>
        <w:rPr>
          <w:rFonts w:ascii="Times New Roman" w:eastAsia="Times New Roman" w:hAnsi="Times New Roman" w:cs="Times New Roman"/>
          <w:color w:val="000000"/>
          <w:sz w:val="24"/>
          <w:szCs w:val="24"/>
        </w:rPr>
        <w:t>The Parties agree not to assign the responsibilities in this Agreement to any third party</w:t>
      </w:r>
    </w:p>
    <w:p w14:paraId="56668DE9" w14:textId="77777777" w:rsidR="002B436F" w:rsidRDefault="005A1AC6">
      <w:pPr>
        <w:spacing w:before="200" w:after="20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GOVERNING LAW</w:t>
      </w:r>
    </w:p>
    <w:p w14:paraId="375EFF6F" w14:textId="77777777" w:rsidR="002B436F" w:rsidRDefault="005A1AC6">
      <w:pPr>
        <w:numPr>
          <w:ilvl w:val="0"/>
          <w:numId w:val="2"/>
        </w:numPr>
        <w:pBdr>
          <w:top w:val="nil"/>
          <w:left w:val="nil"/>
          <w:bottom w:val="nil"/>
          <w:right w:val="nil"/>
          <w:between w:val="nil"/>
        </w:pBdr>
        <w:spacing w:before="200" w:after="200" w:line="240" w:lineRule="auto"/>
        <w:jc w:val="both"/>
        <w:rPr>
          <w:color w:val="000000"/>
          <w:sz w:val="24"/>
          <w:szCs w:val="24"/>
        </w:rPr>
      </w:pPr>
      <w:hyperlink r:id="rId5">
        <w:r>
          <w:rPr>
            <w:rFonts w:ascii="Times New Roman" w:eastAsia="Times New Roman" w:hAnsi="Times New Roman" w:cs="Times New Roman"/>
            <w:color w:val="000000"/>
            <w:sz w:val="24"/>
            <w:szCs w:val="24"/>
          </w:rPr>
          <w:t>This Agreement</w:t>
        </w:r>
      </w:hyperlink>
      <w:r>
        <w:rPr>
          <w:rFonts w:ascii="Times New Roman" w:eastAsia="Times New Roman" w:hAnsi="Times New Roman" w:cs="Times New Roman"/>
          <w:color w:val="000000"/>
          <w:sz w:val="24"/>
          <w:szCs w:val="24"/>
        </w:rPr>
        <w:t xml:space="preserve"> shall be governed by and construed in accordance with the laws of ________________.</w:t>
      </w:r>
    </w:p>
    <w:p w14:paraId="527A0C5B" w14:textId="77777777" w:rsidR="002B436F" w:rsidRDefault="005A1AC6">
      <w:pPr>
        <w:spacing w:before="200"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SEVERABILITY</w:t>
      </w:r>
    </w:p>
    <w:p w14:paraId="2F38E064" w14:textId="77777777" w:rsidR="002B436F" w:rsidRDefault="005A1AC6">
      <w:pPr>
        <w:numPr>
          <w:ilvl w:val="0"/>
          <w:numId w:val="3"/>
        </w:numPr>
        <w:pBdr>
          <w:top w:val="nil"/>
          <w:left w:val="nil"/>
          <w:bottom w:val="nil"/>
          <w:right w:val="nil"/>
          <w:between w:val="nil"/>
        </w:pBdr>
        <w:spacing w:before="200" w:after="200" w:line="240" w:lineRule="auto"/>
        <w:jc w:val="both"/>
        <w:rPr>
          <w:color w:val="000000"/>
          <w:sz w:val="24"/>
          <w:szCs w:val="24"/>
        </w:rPr>
      </w:pPr>
      <w:r>
        <w:rPr>
          <w:rFonts w:ascii="Times New Roman" w:eastAsia="Times New Roman" w:hAnsi="Times New Roman" w:cs="Times New Roman"/>
          <w:color w:val="000000"/>
          <w:sz w:val="24"/>
          <w:szCs w:val="24"/>
        </w:rPr>
        <w:t>In an event where any provision of this Agreement is found to be void and unenforceable by a court of competent jurisdiction, then the remaining provisions will remain to be enforced in accordance with the Parties’ intention.</w:t>
      </w:r>
    </w:p>
    <w:p w14:paraId="3405344C" w14:textId="77777777" w:rsidR="002B436F" w:rsidRDefault="005A1AC6">
      <w:pPr>
        <w:spacing w:before="200"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ENTIRE AGREEMENT</w:t>
      </w:r>
    </w:p>
    <w:p w14:paraId="46B40487" w14:textId="77777777" w:rsidR="002B436F" w:rsidRDefault="005A1AC6">
      <w:pPr>
        <w:numPr>
          <w:ilvl w:val="0"/>
          <w:numId w:val="3"/>
        </w:numPr>
        <w:pBdr>
          <w:top w:val="nil"/>
          <w:left w:val="nil"/>
          <w:bottom w:val="nil"/>
          <w:right w:val="nil"/>
          <w:between w:val="nil"/>
        </w:pBdr>
        <w:spacing w:before="200" w:after="200" w:line="240" w:lineRule="auto"/>
        <w:jc w:val="both"/>
        <w:rPr>
          <w:color w:val="000000"/>
          <w:sz w:val="24"/>
          <w:szCs w:val="24"/>
        </w:rPr>
      </w:pPr>
      <w:hyperlink r:id="rId6">
        <w:r>
          <w:rPr>
            <w:rFonts w:ascii="Times New Roman" w:eastAsia="Times New Roman" w:hAnsi="Times New Roman" w:cs="Times New Roman"/>
            <w:color w:val="000000"/>
            <w:sz w:val="24"/>
            <w:szCs w:val="24"/>
          </w:rPr>
          <w:t>This Agreement</w:t>
        </w:r>
      </w:hyperlink>
      <w:r>
        <w:rPr>
          <w:rFonts w:ascii="Times New Roman" w:eastAsia="Times New Roman" w:hAnsi="Times New Roman" w:cs="Times New Roman"/>
          <w:color w:val="000000"/>
          <w:sz w:val="24"/>
          <w:szCs w:val="24"/>
        </w:rPr>
        <w:t xml:space="preserve"> contains the entire agreement and understanding among the Parties hereto with respect to the subject matter hereof, and supersedes all prior agreements, understandings, inducements and</w:t>
      </w:r>
      <w:r>
        <w:rPr>
          <w:rFonts w:ascii="Times New Roman" w:eastAsia="Times New Roman" w:hAnsi="Times New Roman" w:cs="Times New Roman"/>
          <w:color w:val="000000"/>
          <w:sz w:val="24"/>
          <w:szCs w:val="24"/>
        </w:rPr>
        <w:t xml:space="preserve"> conditions, express or implied, oral or written, of any nature whatsoever with respect to the subject matter hereof. The express terms hereof control and supersede any course of performance and/or usage of the trade inconsistent with any of the terms here</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ab/>
      </w:r>
    </w:p>
    <w:p w14:paraId="031E7C5F" w14:textId="77777777" w:rsidR="002B436F" w:rsidRDefault="005A1AC6">
      <w:pPr>
        <w:spacing w:before="200" w:after="20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SUCCESSORS AND ASSIGNS </w:t>
      </w:r>
    </w:p>
    <w:p w14:paraId="43960D5F" w14:textId="77777777" w:rsidR="002B436F" w:rsidRDefault="005A1AC6">
      <w:pPr>
        <w:numPr>
          <w:ilvl w:val="0"/>
          <w:numId w:val="3"/>
        </w:numPr>
        <w:pBdr>
          <w:top w:val="nil"/>
          <w:left w:val="nil"/>
          <w:bottom w:val="nil"/>
          <w:right w:val="nil"/>
          <w:between w:val="nil"/>
        </w:pBdr>
        <w:spacing w:before="200" w:after="200" w:line="240" w:lineRule="auto"/>
        <w:rPr>
          <w:color w:val="000000"/>
          <w:sz w:val="24"/>
          <w:szCs w:val="24"/>
        </w:rPr>
      </w:pPr>
      <w:r>
        <w:rPr>
          <w:rFonts w:ascii="Times New Roman" w:eastAsia="Times New Roman" w:hAnsi="Times New Roman" w:cs="Times New Roman"/>
          <w:color w:val="000000"/>
          <w:sz w:val="24"/>
          <w:szCs w:val="24"/>
        </w:rPr>
        <w:t>The Parties agree that this Agreement will bind upon the Employee’s heirs, successors and assigns for the sake of the benefit of the Employer and the Employer’s heirs, successors and assigns.</w:t>
      </w:r>
    </w:p>
    <w:p w14:paraId="6E8BCC94" w14:textId="77777777" w:rsidR="002B436F" w:rsidRDefault="005A1AC6">
      <w:pPr>
        <w:spacing w:before="200" w:after="20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AMENDMENTS</w:t>
      </w:r>
    </w:p>
    <w:p w14:paraId="04343D29" w14:textId="77777777" w:rsidR="002B436F" w:rsidRDefault="005A1AC6">
      <w:pPr>
        <w:numPr>
          <w:ilvl w:val="0"/>
          <w:numId w:val="3"/>
        </w:numPr>
        <w:pBdr>
          <w:top w:val="nil"/>
          <w:left w:val="nil"/>
          <w:bottom w:val="nil"/>
          <w:right w:val="nil"/>
          <w:between w:val="nil"/>
        </w:pBdr>
        <w:spacing w:before="200" w:after="200" w:line="240" w:lineRule="auto"/>
        <w:jc w:val="both"/>
        <w:rPr>
          <w:color w:val="000000"/>
          <w:sz w:val="24"/>
          <w:szCs w:val="24"/>
        </w:rPr>
      </w:pPr>
      <w:r>
        <w:rPr>
          <w:rFonts w:ascii="Times New Roman" w:eastAsia="Times New Roman" w:hAnsi="Times New Roman" w:cs="Times New Roman"/>
          <w:color w:val="000000"/>
          <w:sz w:val="24"/>
          <w:szCs w:val="24"/>
        </w:rPr>
        <w:t>The Parties agree that a</w:t>
      </w:r>
      <w:r>
        <w:rPr>
          <w:rFonts w:ascii="Times New Roman" w:eastAsia="Times New Roman" w:hAnsi="Times New Roman" w:cs="Times New Roman"/>
          <w:color w:val="000000"/>
          <w:sz w:val="24"/>
          <w:szCs w:val="24"/>
        </w:rPr>
        <w:t xml:space="preserve">ny amendments made to this Agreement must be in writing where they must be signed by both Parties to this Agreement. </w:t>
      </w:r>
    </w:p>
    <w:p w14:paraId="631AF6E1" w14:textId="77777777" w:rsidR="002B436F" w:rsidRDefault="005A1AC6">
      <w:pPr>
        <w:numPr>
          <w:ilvl w:val="0"/>
          <w:numId w:val="3"/>
        </w:numPr>
        <w:pBdr>
          <w:top w:val="nil"/>
          <w:left w:val="nil"/>
          <w:bottom w:val="nil"/>
          <w:right w:val="nil"/>
          <w:between w:val="nil"/>
        </w:pBdr>
        <w:spacing w:before="200" w:after="200"/>
        <w:rPr>
          <w:color w:val="000000"/>
          <w:sz w:val="24"/>
          <w:szCs w:val="24"/>
        </w:rPr>
      </w:pPr>
      <w:r>
        <w:rPr>
          <w:rFonts w:ascii="Times New Roman" w:eastAsia="Times New Roman" w:hAnsi="Times New Roman" w:cs="Times New Roman"/>
          <w:color w:val="000000"/>
          <w:sz w:val="24"/>
          <w:szCs w:val="24"/>
        </w:rPr>
        <w:t>As such, any amendments made by the Parties will be applied to this Agreement.</w:t>
      </w:r>
    </w:p>
    <w:p w14:paraId="1C7DFD4B" w14:textId="77777777" w:rsidR="002B436F" w:rsidRDefault="005A1AC6">
      <w:pPr>
        <w:spacing w:before="200"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SIGNATURE AND DATE</w:t>
      </w:r>
    </w:p>
    <w:p w14:paraId="286ADAC6" w14:textId="77777777" w:rsidR="002B436F" w:rsidRDefault="005A1AC6">
      <w:pPr>
        <w:numPr>
          <w:ilvl w:val="0"/>
          <w:numId w:val="3"/>
        </w:numPr>
        <w:pBdr>
          <w:top w:val="nil"/>
          <w:left w:val="nil"/>
          <w:bottom w:val="nil"/>
          <w:right w:val="nil"/>
          <w:between w:val="nil"/>
        </w:pBdr>
        <w:spacing w:before="200" w:after="200"/>
        <w:rPr>
          <w:color w:val="000000"/>
          <w:sz w:val="24"/>
          <w:szCs w:val="24"/>
        </w:rPr>
      </w:pPr>
      <w:r>
        <w:rPr>
          <w:rFonts w:ascii="Times New Roman" w:eastAsia="Times New Roman" w:hAnsi="Times New Roman" w:cs="Times New Roman"/>
          <w:color w:val="000000"/>
          <w:sz w:val="24"/>
          <w:szCs w:val="24"/>
        </w:rPr>
        <w:t>The Parties hereby agree to the terms and conditions set forth in this Agreement and such is demonstrated throughout by their signatures below:</w:t>
      </w:r>
    </w:p>
    <w:tbl>
      <w:tblPr>
        <w:tblStyle w:val="a5"/>
        <w:tblW w:w="93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01"/>
        <w:gridCol w:w="4659"/>
      </w:tblGrid>
      <w:tr w:rsidR="002B436F" w14:paraId="2848AAAA" w14:textId="77777777">
        <w:tc>
          <w:tcPr>
            <w:tcW w:w="4701" w:type="dxa"/>
          </w:tcPr>
          <w:p w14:paraId="26579E12" w14:textId="77777777" w:rsidR="002B436F" w:rsidRDefault="002B436F">
            <w:pPr>
              <w:spacing w:before="200" w:after="200"/>
              <w:jc w:val="center"/>
              <w:rPr>
                <w:rFonts w:ascii="Times New Roman" w:eastAsia="Times New Roman" w:hAnsi="Times New Roman" w:cs="Times New Roman"/>
                <w:sz w:val="24"/>
                <w:szCs w:val="24"/>
              </w:rPr>
            </w:pPr>
          </w:p>
          <w:p w14:paraId="0A57DE9A" w14:textId="77777777" w:rsidR="002B436F" w:rsidRDefault="005A1AC6">
            <w:p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EMPLOYEE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Nam</w:t>
            </w:r>
            <w:r>
              <w:rPr>
                <w:rFonts w:ascii="Times New Roman" w:eastAsia="Times New Roman" w:hAnsi="Times New Roman" w:cs="Times New Roman"/>
                <w:sz w:val="24"/>
                <w:szCs w:val="24"/>
              </w:rPr>
              <w:t>e:____________________________</w:t>
            </w:r>
          </w:p>
          <w:p w14:paraId="6803670D" w14:textId="77777777" w:rsidR="002B436F" w:rsidRDefault="005A1AC6">
            <w:p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Signature:_________________________</w:t>
            </w:r>
          </w:p>
          <w:p w14:paraId="659544E6" w14:textId="77777777" w:rsidR="002B436F" w:rsidRDefault="005A1AC6">
            <w:p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Date:_____________________________</w:t>
            </w:r>
          </w:p>
        </w:tc>
        <w:tc>
          <w:tcPr>
            <w:tcW w:w="4659" w:type="dxa"/>
          </w:tcPr>
          <w:p w14:paraId="2A8109F7" w14:textId="77777777" w:rsidR="002B436F" w:rsidRDefault="002B436F">
            <w:pPr>
              <w:spacing w:before="200" w:after="200"/>
              <w:jc w:val="center"/>
              <w:rPr>
                <w:rFonts w:ascii="Times New Roman" w:eastAsia="Times New Roman" w:hAnsi="Times New Roman" w:cs="Times New Roman"/>
                <w:sz w:val="24"/>
                <w:szCs w:val="24"/>
              </w:rPr>
            </w:pPr>
          </w:p>
          <w:p w14:paraId="33681D7A" w14:textId="77777777" w:rsidR="002B436F" w:rsidRDefault="005A1AC6">
            <w:p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EMPLOYER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Name:____________________________</w:t>
            </w:r>
          </w:p>
          <w:p w14:paraId="3C3F9581" w14:textId="77777777" w:rsidR="002B436F" w:rsidRDefault="005A1AC6">
            <w:p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Signature:_________________________</w:t>
            </w:r>
          </w:p>
          <w:p w14:paraId="6E575AF0" w14:textId="77777777" w:rsidR="002B436F" w:rsidRDefault="005A1AC6">
            <w:p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Date:_____________________________</w:t>
            </w:r>
          </w:p>
        </w:tc>
      </w:tr>
    </w:tbl>
    <w:p w14:paraId="06C810CE" w14:textId="77777777" w:rsidR="002B436F" w:rsidRDefault="002B436F">
      <w:pPr>
        <w:spacing w:before="200" w:after="200"/>
        <w:rPr>
          <w:rFonts w:ascii="Times New Roman" w:eastAsia="Times New Roman" w:hAnsi="Times New Roman" w:cs="Times New Roman"/>
          <w:b/>
          <w:sz w:val="24"/>
          <w:szCs w:val="24"/>
          <w:u w:val="single"/>
        </w:rPr>
      </w:pPr>
    </w:p>
    <w:p w14:paraId="44396888" w14:textId="77777777" w:rsidR="002B436F" w:rsidRDefault="002B436F">
      <w:pPr>
        <w:spacing w:before="200" w:after="200"/>
        <w:rPr>
          <w:rFonts w:ascii="Times New Roman" w:eastAsia="Times New Roman" w:hAnsi="Times New Roman" w:cs="Times New Roman"/>
        </w:rPr>
      </w:pPr>
    </w:p>
    <w:p w14:paraId="696BFE00" w14:textId="77777777" w:rsidR="002B436F" w:rsidRDefault="002B436F">
      <w:pPr>
        <w:spacing w:before="200" w:after="200"/>
        <w:rPr>
          <w:rFonts w:ascii="Times New Roman" w:eastAsia="Times New Roman" w:hAnsi="Times New Roman" w:cs="Times New Roman"/>
        </w:rPr>
      </w:pPr>
    </w:p>
    <w:p w14:paraId="6EFC229C" w14:textId="77777777" w:rsidR="002B436F" w:rsidRDefault="002B436F">
      <w:pPr>
        <w:spacing w:before="200" w:after="200"/>
        <w:rPr>
          <w:rFonts w:ascii="Times New Roman" w:eastAsia="Times New Roman" w:hAnsi="Times New Roman" w:cs="Times New Roman"/>
        </w:rPr>
      </w:pPr>
    </w:p>
    <w:sectPr w:rsidR="002B436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75BC0"/>
    <w:multiLevelType w:val="multilevel"/>
    <w:tmpl w:val="198A1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030511"/>
    <w:multiLevelType w:val="multilevel"/>
    <w:tmpl w:val="1AAA3C66"/>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DB330A3"/>
    <w:multiLevelType w:val="multilevel"/>
    <w:tmpl w:val="33083CF4"/>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1888975">
    <w:abstractNumId w:val="0"/>
  </w:num>
  <w:num w:numId="2" w16cid:durableId="1149444469">
    <w:abstractNumId w:val="1"/>
  </w:num>
  <w:num w:numId="3" w16cid:durableId="809447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36F"/>
    <w:rsid w:val="002B436F"/>
    <w:rsid w:val="005A1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95B7"/>
  <w15:docId w15:val="{8CAA59D8-E90F-41E3-A159-7ED1D906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insider.com/clause/entire-agreement" TargetMode="External"/><Relationship Id="rId5" Type="http://schemas.openxmlformats.org/officeDocument/2006/relationships/hyperlink" Target="https://www.lawinsider.com/clause/governing-l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Koo Grace</cp:lastModifiedBy>
  <cp:revision>2</cp:revision>
  <dcterms:created xsi:type="dcterms:W3CDTF">2022-05-12T09:02:00Z</dcterms:created>
  <dcterms:modified xsi:type="dcterms:W3CDTF">2022-05-12T09:02:00Z</dcterms:modified>
</cp:coreProperties>
</file>